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D4D2D" w14:textId="77777777" w:rsidR="00D90910" w:rsidRDefault="00D90910" w:rsidP="00D90910">
      <w:pPr>
        <w:pStyle w:val="NormalWeb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Hardship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Adam </w:t>
      </w:r>
      <w:proofErr w:type="spellStart"/>
      <w:r>
        <w:t>Smith’s</w:t>
      </w:r>
      <w:proofErr w:type="spellEnd"/>
      <w:r>
        <w:t xml:space="preserve"> I-601 </w:t>
      </w:r>
      <w:proofErr w:type="spellStart"/>
      <w:r>
        <w:t>Waiver</w:t>
      </w:r>
      <w:proofErr w:type="spellEnd"/>
      <w:r>
        <w:t xml:space="preserve"> </w:t>
      </w:r>
      <w:proofErr w:type="spellStart"/>
      <w:r>
        <w:t>Application</w:t>
      </w:r>
      <w:proofErr w:type="spellEnd"/>
    </w:p>
    <w:p w14:paraId="6BE68C04" w14:textId="77777777" w:rsidR="00D90910" w:rsidRDefault="00D90910" w:rsidP="00D90910">
      <w:pPr>
        <w:pStyle w:val="NormalWeb"/>
      </w:pPr>
      <w:proofErr w:type="spellStart"/>
      <w:r>
        <w:t>Dear</w:t>
      </w:r>
      <w:proofErr w:type="spellEnd"/>
      <w:r>
        <w:t xml:space="preserve"> USCIS </w:t>
      </w:r>
      <w:proofErr w:type="spellStart"/>
      <w:r>
        <w:t>Officer</w:t>
      </w:r>
      <w:proofErr w:type="spellEnd"/>
      <w:r>
        <w:t>,</w:t>
      </w:r>
    </w:p>
    <w:p w14:paraId="06965909" w14:textId="77777777" w:rsidR="00D90910" w:rsidRDefault="00D90910" w:rsidP="00D90910">
      <w:pPr>
        <w:pStyle w:val="NormalWeb"/>
      </w:pPr>
      <w:r>
        <w:t xml:space="preserve">I am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I-601 </w:t>
      </w:r>
      <w:proofErr w:type="spellStart"/>
      <w:r>
        <w:t>waiver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, Adam Smith. </w:t>
      </w:r>
      <w:proofErr w:type="spellStart"/>
      <w:r>
        <w:t>Adam’s</w:t>
      </w:r>
      <w:proofErr w:type="spellEnd"/>
      <w:r>
        <w:t xml:space="preserve"> </w:t>
      </w:r>
      <w:proofErr w:type="spellStart"/>
      <w:r>
        <w:t>absence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cause extreme </w:t>
      </w:r>
      <w:proofErr w:type="spellStart"/>
      <w:r>
        <w:t>hardship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son’s</w:t>
      </w:r>
      <w:proofErr w:type="spellEnd"/>
      <w:r>
        <w:t xml:space="preserve"> medical </w:t>
      </w:r>
      <w:proofErr w:type="spellStart"/>
      <w:r>
        <w:t>condition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care and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alone.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son’s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US and </w:t>
      </w:r>
      <w:proofErr w:type="spellStart"/>
      <w:r>
        <w:t>relocating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Adam’s</w:t>
      </w:r>
      <w:proofErr w:type="spellEnd"/>
      <w:r>
        <w:t xml:space="preserve"> home country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severely</w:t>
      </w:r>
      <w:proofErr w:type="spellEnd"/>
      <w:r>
        <w:t xml:space="preserve"> </w:t>
      </w:r>
      <w:proofErr w:type="spellStart"/>
      <w:r>
        <w:t>disrupt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medical care. </w:t>
      </w:r>
      <w:proofErr w:type="spellStart"/>
      <w:r>
        <w:t>Additionally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family’s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relies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Adam’s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, and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absence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lead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>.</w:t>
      </w:r>
    </w:p>
    <w:p w14:paraId="50E2712E" w14:textId="77777777" w:rsidR="00D90910" w:rsidRDefault="00D90910" w:rsidP="00D90910">
      <w:pPr>
        <w:pStyle w:val="NormalWeb"/>
      </w:pPr>
      <w:proofErr w:type="spellStart"/>
      <w:r>
        <w:t>Sincerely</w:t>
      </w:r>
      <w:proofErr w:type="spellEnd"/>
      <w:r>
        <w:t>,</w:t>
      </w:r>
    </w:p>
    <w:p w14:paraId="1A1CD36C" w14:textId="77777777" w:rsidR="00D90910" w:rsidRDefault="00D90910" w:rsidP="00D90910">
      <w:pPr>
        <w:pStyle w:val="NormalWeb"/>
      </w:pPr>
      <w:r>
        <w:t>Sarah Smith.</w:t>
      </w:r>
    </w:p>
    <w:p w14:paraId="65C3A7DC" w14:textId="1F2BDF8D" w:rsidR="00423B22" w:rsidRPr="00FD48A2" w:rsidRDefault="00423B22" w:rsidP="00D90910"/>
    <w:sectPr w:rsidR="00423B22" w:rsidRPr="00FD4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005"/>
    <w:multiLevelType w:val="multilevel"/>
    <w:tmpl w:val="DF74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559B"/>
    <w:multiLevelType w:val="multilevel"/>
    <w:tmpl w:val="C1DC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F52CA"/>
    <w:multiLevelType w:val="multilevel"/>
    <w:tmpl w:val="CDAC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A7961"/>
    <w:multiLevelType w:val="multilevel"/>
    <w:tmpl w:val="8358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31FCA"/>
    <w:multiLevelType w:val="hybridMultilevel"/>
    <w:tmpl w:val="9A9498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5D74"/>
    <w:multiLevelType w:val="hybridMultilevel"/>
    <w:tmpl w:val="8EB8AA80"/>
    <w:lvl w:ilvl="0" w:tplc="C8E483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00B16"/>
    <w:multiLevelType w:val="multilevel"/>
    <w:tmpl w:val="F3C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60029"/>
    <w:multiLevelType w:val="multilevel"/>
    <w:tmpl w:val="C96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82836"/>
    <w:multiLevelType w:val="multilevel"/>
    <w:tmpl w:val="A144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C0909"/>
    <w:multiLevelType w:val="multilevel"/>
    <w:tmpl w:val="7848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2E270E"/>
    <w:multiLevelType w:val="multilevel"/>
    <w:tmpl w:val="15EC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751990">
    <w:abstractNumId w:val="5"/>
  </w:num>
  <w:num w:numId="2" w16cid:durableId="1732775537">
    <w:abstractNumId w:val="4"/>
  </w:num>
  <w:num w:numId="3" w16cid:durableId="1272709167">
    <w:abstractNumId w:val="7"/>
  </w:num>
  <w:num w:numId="4" w16cid:durableId="131993206">
    <w:abstractNumId w:val="6"/>
  </w:num>
  <w:num w:numId="5" w16cid:durableId="952246773">
    <w:abstractNumId w:val="0"/>
  </w:num>
  <w:num w:numId="6" w16cid:durableId="2130782457">
    <w:abstractNumId w:val="9"/>
  </w:num>
  <w:num w:numId="7" w16cid:durableId="1235972758">
    <w:abstractNumId w:val="1"/>
  </w:num>
  <w:num w:numId="8" w16cid:durableId="244802832">
    <w:abstractNumId w:val="3"/>
  </w:num>
  <w:num w:numId="9" w16cid:durableId="1185291248">
    <w:abstractNumId w:val="8"/>
  </w:num>
  <w:num w:numId="10" w16cid:durableId="1703825758">
    <w:abstractNumId w:val="2"/>
  </w:num>
  <w:num w:numId="11" w16cid:durableId="38940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54"/>
    <w:rsid w:val="00020954"/>
    <w:rsid w:val="001972A7"/>
    <w:rsid w:val="001E3AC8"/>
    <w:rsid w:val="00247EE8"/>
    <w:rsid w:val="002C20D5"/>
    <w:rsid w:val="002F3B8E"/>
    <w:rsid w:val="003405CF"/>
    <w:rsid w:val="00361D08"/>
    <w:rsid w:val="00423B22"/>
    <w:rsid w:val="00575AFD"/>
    <w:rsid w:val="0067118B"/>
    <w:rsid w:val="006C1391"/>
    <w:rsid w:val="006D3851"/>
    <w:rsid w:val="00954D6E"/>
    <w:rsid w:val="00AF725B"/>
    <w:rsid w:val="00B10B88"/>
    <w:rsid w:val="00B4465B"/>
    <w:rsid w:val="00C705C2"/>
    <w:rsid w:val="00D90910"/>
    <w:rsid w:val="00E7592E"/>
    <w:rsid w:val="00F039F8"/>
    <w:rsid w:val="00FA424E"/>
    <w:rsid w:val="00F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B9C3"/>
  <w15:chartTrackingRefBased/>
  <w15:docId w15:val="{5AD756B5-70BF-4429-A3E1-FD7D3085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0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0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0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0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0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0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0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0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0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0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0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09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09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09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09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09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09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0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0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0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09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09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09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0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09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09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7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705C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70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0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4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8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maciel cabrera</dc:creator>
  <cp:keywords/>
  <dc:description/>
  <cp:lastModifiedBy>maciel cabrera</cp:lastModifiedBy>
  <cp:revision>2</cp:revision>
  <dcterms:created xsi:type="dcterms:W3CDTF">2024-07-05T00:36:00Z</dcterms:created>
  <dcterms:modified xsi:type="dcterms:W3CDTF">2024-07-05T00:36:00Z</dcterms:modified>
</cp:coreProperties>
</file>